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E53" w:rsidRDefault="00550E53">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550E53" w:rsidRDefault="00550E53">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trPr>
          <w:trHeight w:val="400"/>
        </w:trPr>
        <w:tc>
          <w:tcPr>
            <w:tcW w:w="10031" w:type="dxa"/>
            <w:gridSpan w:val="3"/>
          </w:tcPr>
          <w:p w:rsidR="00550E53" w:rsidRDefault="00A179F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550E53">
        <w:trPr>
          <w:trHeight w:val="238"/>
        </w:trPr>
        <w:tc>
          <w:tcPr>
            <w:tcW w:w="334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r w:rsidR="00550E53">
        <w:trPr>
          <w:trHeight w:val="273"/>
        </w:trPr>
        <w:tc>
          <w:tcPr>
            <w:tcW w:w="3343" w:type="dxa"/>
            <w:tcBorders>
              <w:top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様式第５－（イ）－⑪</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550E53" w:rsidTr="00CA6674">
        <w:tc>
          <w:tcPr>
            <w:tcW w:w="9866" w:type="dxa"/>
            <w:tcBorders>
              <w:top w:val="single" w:sz="4" w:space="0" w:color="000000"/>
              <w:left w:val="single" w:sz="4" w:space="0" w:color="000000"/>
              <w:bottom w:val="single" w:sz="4" w:space="0" w:color="000000"/>
              <w:right w:val="single" w:sz="4" w:space="0" w:color="000000"/>
            </w:tcBorders>
          </w:tcPr>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EF1B6D">
              <w:rPr>
                <w:rFonts w:ascii="ＭＳ ゴシック" w:eastAsia="ＭＳ ゴシック" w:hAnsi="ＭＳ ゴシック" w:hint="eastAsia"/>
                <w:color w:val="000000"/>
                <w:kern w:val="0"/>
              </w:rPr>
              <w:t>用保険法第２条第５項第５号の規定による認定申請書（イ－⑪）</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sidR="00FD3471">
              <w:rPr>
                <w:rFonts w:ascii="ＭＳ ゴシック" w:eastAsia="ＭＳ ゴシック" w:hAnsi="ＭＳ ゴシック" w:hint="eastAsia"/>
                <w:color w:val="000000"/>
                <w:kern w:val="0"/>
              </w:rPr>
              <w:t xml:space="preserve">　</w:t>
            </w:r>
            <w:r w:rsidR="00874412">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7064C">
              <w:rPr>
                <w:rFonts w:ascii="ＭＳ ゴシック" w:eastAsia="ＭＳ ゴシック" w:hAnsi="ＭＳ ゴシック" w:hint="eastAsia"/>
                <w:color w:val="000000"/>
                <w:kern w:val="0"/>
              </w:rPr>
              <w:t xml:space="preserve">本別町長　</w:t>
            </w:r>
            <w:r w:rsidR="00B6575D">
              <w:rPr>
                <w:rFonts w:ascii="ＭＳ ゴシック" w:eastAsia="ＭＳ ゴシック" w:hAnsi="ＭＳ ゴシック" w:hint="eastAsia"/>
                <w:color w:val="000000"/>
                <w:kern w:val="0"/>
              </w:rPr>
              <w:t>佐々木　基裕</w:t>
            </w:r>
            <w:r w:rsidR="00C7064C">
              <w:rPr>
                <w:rFonts w:ascii="ＭＳ ゴシック" w:eastAsia="ＭＳ ゴシック" w:hAnsi="ＭＳ ゴシック" w:hint="eastAsia"/>
                <w:color w:val="000000"/>
                <w:kern w:val="0"/>
              </w:rPr>
              <w:t xml:space="preserve">　様</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A6674">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sidR="00CA6674">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EF1B6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EF1B6D" w:rsidRDefault="00EF1B6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CA6674" w:rsidRDefault="00A179F0" w:rsidP="00CA667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A6674">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EF1B6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550E53" w:rsidRDefault="00A179F0" w:rsidP="00CA6674">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w:t>
            </w:r>
            <w:r w:rsidR="00CA6674">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00CA667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sidR="00FD3471">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　　　　　　　　</w:t>
            </w:r>
            <w:r w:rsidR="00EF1B6D">
              <w:rPr>
                <w:rFonts w:ascii="ＭＳ ゴシック" w:eastAsia="ＭＳ ゴシック" w:hAnsi="ＭＳ ゴシック" w:hint="eastAsia"/>
                <w:color w:val="000000"/>
                <w:kern w:val="0"/>
              </w:rPr>
              <w:t xml:space="preserve">　　　</w:t>
            </w:r>
            <w:r w:rsidR="00FD347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sidR="00FD347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w:t>
            </w:r>
            <w:r w:rsidR="00635FB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sidR="00EF1B6D">
              <w:rPr>
                <w:rFonts w:ascii="ＭＳ ゴシック" w:eastAsia="ＭＳ ゴシック" w:hAnsi="ＭＳ ゴシック" w:hint="eastAsia"/>
                <w:color w:val="000000"/>
                <w:spacing w:val="16"/>
                <w:kern w:val="0"/>
              </w:rPr>
              <w:t xml:space="preserve">　　 </w:t>
            </w:r>
            <w:r w:rsidR="00FD347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全体の売上高等</w:t>
            </w:r>
            <w:r w:rsidR="00635FB9">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Ｂ：令和元年１２月の売上高等</w:t>
            </w:r>
          </w:p>
          <w:p w:rsidR="00550E53" w:rsidRDefault="00A179F0" w:rsidP="00FD3471">
            <w:pPr>
              <w:suppressAutoHyphens/>
              <w:kinsoku w:val="0"/>
              <w:wordWrap w:val="0"/>
              <w:overflowPunct w:val="0"/>
              <w:autoSpaceDE w:val="0"/>
              <w:autoSpaceDN w:val="0"/>
              <w:adjustRightInd w:val="0"/>
              <w:spacing w:line="240" w:lineRule="exact"/>
              <w:ind w:firstLineChars="2600" w:firstLine="546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rPr>
              <w:t>主たる業種の売上高等</w:t>
            </w:r>
            <w:r w:rsidR="00635FB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sidR="00EF1B6D">
              <w:rPr>
                <w:rFonts w:ascii="ＭＳ ゴシック" w:eastAsia="ＭＳ ゴシック" w:hAnsi="ＭＳ ゴシック" w:hint="eastAsia"/>
                <w:color w:val="000000"/>
                <w:spacing w:val="16"/>
                <w:kern w:val="0"/>
              </w:rPr>
              <w:t xml:space="preserve">　　 </w:t>
            </w:r>
            <w:r w:rsidR="00FD347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全体の売上高等</w:t>
            </w:r>
            <w:r w:rsidR="00635FB9">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円</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w:t>
            </w:r>
            <w:r>
              <w:rPr>
                <w:rFonts w:ascii="ＭＳ ゴシック" w:eastAsia="ＭＳ ゴシック" w:hAnsi="ＭＳ ゴシック" w:hint="eastAsia"/>
                <w:color w:val="000000"/>
                <w:kern w:val="0"/>
                <w:u w:val="single" w:color="000000"/>
              </w:rPr>
              <w:t>減少率        ％（実績見込み）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全体</w:t>
            </w:r>
            <w:r>
              <w:rPr>
                <w:rFonts w:ascii="ＭＳ ゴシック" w:eastAsia="ＭＳ ゴシック" w:hAnsi="ＭＳ ゴシック" w:hint="eastAsia"/>
                <w:color w:val="000000"/>
                <w:kern w:val="0"/>
                <w:u w:val="single"/>
              </w:rPr>
              <w:t>の</w:t>
            </w:r>
            <w:r>
              <w:rPr>
                <w:rFonts w:ascii="ＭＳ ゴシック" w:eastAsia="ＭＳ ゴシック" w:hAnsi="ＭＳ ゴシック" w:hint="eastAsia"/>
                <w:color w:val="000000"/>
                <w:kern w:val="0"/>
                <w:u w:val="single" w:color="000000"/>
              </w:rPr>
              <w:t>減少率  　　　      ％（実績見込み）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（Ｂ×３）－（Ａ＋Ｃ）</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Ｂ×３　　　　 ×100</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Ｃ：Ａの期間後２か月間の見込み売上高等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FD347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主たる業種の売上高等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sidR="00FD3471">
              <w:rPr>
                <w:rFonts w:ascii="ＭＳ ゴシック" w:eastAsia="ＭＳ ゴシック" w:hAnsi="ＭＳ ゴシック" w:hint="eastAsia"/>
                <w:color w:val="000000"/>
                <w:kern w:val="0"/>
              </w:rPr>
              <w:t xml:space="preserve">　　　</w:t>
            </w:r>
            <w:r w:rsidR="00EF1B6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全体の売上高等  　　　</w:t>
            </w:r>
            <w:r>
              <w:rPr>
                <w:rFonts w:ascii="ＭＳ ゴシック" w:eastAsia="ＭＳ ゴシック" w:hAnsi="ＭＳ ゴシック" w:hint="eastAsia"/>
                <w:color w:val="000000"/>
                <w:kern w:val="0"/>
                <w:u w:val="single" w:color="000000"/>
              </w:rPr>
              <w:t xml:space="preserve">                円</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Default="00A179F0">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550E53" w:rsidRDefault="00FD3471">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A179F0">
        <w:rPr>
          <w:rFonts w:ascii="ＭＳ ゴシック" w:eastAsia="ＭＳ ゴシック" w:hAnsi="ＭＳ ゴシック" w:hint="eastAsia"/>
          <w:color w:val="000000"/>
          <w:kern w:val="0"/>
        </w:rPr>
        <w:t>主たる事業が属する業種</w:t>
      </w:r>
      <w:r w:rsidR="00A179F0">
        <w:rPr>
          <w:rFonts w:ascii="ＭＳ ゴシック" w:eastAsia="ＭＳ ゴシック" w:hAnsi="ＭＳ ゴシック" w:hint="eastAsia"/>
          <w:color w:val="000000"/>
          <w:spacing w:val="16"/>
          <w:kern w:val="0"/>
        </w:rPr>
        <w:t>（日本標準産業分類の細分類番号と細分類業種名）を記載。</w:t>
      </w:r>
    </w:p>
    <w:p w:rsidR="00550E53" w:rsidRDefault="00FD3471">
      <w:pPr>
        <w:suppressAutoHyphens/>
        <w:wordWrap w:val="0"/>
        <w:spacing w:line="22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A179F0">
        <w:rPr>
          <w:rFonts w:ascii="ＭＳ ゴシック" w:eastAsia="ＭＳ ゴシック" w:hAnsi="ＭＳ ゴシック" w:hint="eastAsia"/>
          <w:color w:val="000000"/>
          <w:kern w:val="0"/>
        </w:rPr>
        <w:t>「販売数量の減少」又は「売上高の減少」等を入れる。</w:t>
      </w:r>
    </w:p>
    <w:p w:rsidR="00550E53" w:rsidRDefault="00A179F0">
      <w:pPr>
        <w:suppressAutoHyphens/>
        <w:wordWrap w:val="0"/>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Default="00A179F0">
      <w:pPr>
        <w:suppressAutoHyphens/>
        <w:wordWrap w:val="0"/>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3F5C56" w:rsidRDefault="003F5C56" w:rsidP="003F5C56">
      <w:pPr>
        <w:widowControl/>
        <w:jc w:val="left"/>
        <w:rPr>
          <w:rFonts w:ascii="ＭＳ ゴシック" w:eastAsia="ＭＳ ゴシック" w:hAnsi="ＭＳ ゴシック"/>
        </w:rPr>
      </w:pPr>
    </w:p>
    <w:p w:rsidR="003F5C56" w:rsidRPr="003F543E" w:rsidRDefault="003F5C56" w:rsidP="003F5C56">
      <w:pPr>
        <w:widowControl/>
        <w:jc w:val="left"/>
        <w:rPr>
          <w:rFonts w:ascii="ＭＳ ゴシック" w:eastAsia="ＭＳ ゴシック" w:hAnsi="ＭＳ ゴシック"/>
        </w:rPr>
      </w:pPr>
      <w:r w:rsidRPr="003F543E">
        <w:rPr>
          <w:rFonts w:ascii="ＭＳ ゴシック" w:eastAsia="ＭＳ ゴシック" w:hAnsi="ＭＳ ゴシック" w:hint="eastAsia"/>
        </w:rPr>
        <w:t xml:space="preserve">（認定本別町）本企第　　　　</w:t>
      </w:r>
      <w:r w:rsidR="0010730B">
        <w:rPr>
          <w:rFonts w:ascii="ＭＳ ゴシック" w:eastAsia="ＭＳ ゴシック" w:hAnsi="ＭＳ ゴシック" w:hint="eastAsia"/>
        </w:rPr>
        <w:t xml:space="preserve">　</w:t>
      </w:r>
      <w:r w:rsidRPr="003F543E">
        <w:rPr>
          <w:rFonts w:ascii="ＭＳ ゴシック" w:eastAsia="ＭＳ ゴシック" w:hAnsi="ＭＳ ゴシック" w:hint="eastAsia"/>
        </w:rPr>
        <w:t xml:space="preserve">　号</w:t>
      </w:r>
    </w:p>
    <w:p w:rsidR="003F5C56" w:rsidRPr="003F543E" w:rsidRDefault="003F5C56" w:rsidP="003F5C56">
      <w:pPr>
        <w:widowControl/>
        <w:jc w:val="left"/>
        <w:rPr>
          <w:rFonts w:ascii="ＭＳ ゴシック" w:eastAsia="ＭＳ ゴシック" w:hAnsi="ＭＳ ゴシック"/>
        </w:rPr>
      </w:pPr>
      <w:r w:rsidRPr="003F543E">
        <w:rPr>
          <w:rFonts w:ascii="ＭＳ ゴシック" w:eastAsia="ＭＳ ゴシック" w:hAnsi="ＭＳ ゴシック" w:hint="eastAsia"/>
        </w:rPr>
        <w:t xml:space="preserve">　　　　　　　　　年　　　月　　　日</w:t>
      </w:r>
    </w:p>
    <w:p w:rsidR="003F5C56" w:rsidRPr="003F543E" w:rsidRDefault="003F5C56" w:rsidP="003F5C56">
      <w:pPr>
        <w:widowControl/>
        <w:ind w:firstLineChars="400" w:firstLine="840"/>
        <w:jc w:val="left"/>
        <w:rPr>
          <w:rFonts w:ascii="ＭＳ ゴシック" w:eastAsia="ＭＳ ゴシック" w:hAnsi="ＭＳ ゴシック"/>
        </w:rPr>
      </w:pPr>
      <w:r w:rsidRPr="003F543E">
        <w:rPr>
          <w:rFonts w:ascii="ＭＳ ゴシック" w:eastAsia="ＭＳ ゴシック" w:hAnsi="ＭＳ ゴシック" w:hint="eastAsia"/>
        </w:rPr>
        <w:t>申請のとおり、相違ないことを認定します。</w:t>
      </w:r>
    </w:p>
    <w:p w:rsidR="003F5C56" w:rsidRDefault="003F5C56" w:rsidP="003F5C56">
      <w:pPr>
        <w:widowControl/>
        <w:ind w:firstLineChars="400" w:firstLine="840"/>
        <w:jc w:val="left"/>
        <w:rPr>
          <w:rFonts w:ascii="ＭＳ ゴシック" w:eastAsia="ＭＳ ゴシック" w:hAnsi="ＭＳ ゴシック"/>
        </w:rPr>
      </w:pPr>
      <w:r w:rsidRPr="003F543E">
        <w:rPr>
          <w:rFonts w:ascii="ＭＳ ゴシック" w:eastAsia="ＭＳ ゴシック" w:hAnsi="ＭＳ ゴシック" w:hint="eastAsia"/>
        </w:rPr>
        <w:t xml:space="preserve">※本認定書の有効期間：　　　　</w:t>
      </w:r>
      <w:r>
        <w:rPr>
          <w:rFonts w:ascii="ＭＳ ゴシック" w:eastAsia="ＭＳ ゴシック" w:hAnsi="ＭＳ ゴシック" w:hint="eastAsia"/>
        </w:rPr>
        <w:t xml:space="preserve">　</w:t>
      </w:r>
      <w:r w:rsidRPr="003F543E">
        <w:rPr>
          <w:rFonts w:ascii="ＭＳ ゴシック" w:eastAsia="ＭＳ ゴシック" w:hAnsi="ＭＳ ゴシック" w:hint="eastAsia"/>
        </w:rPr>
        <w:t>年　　月　　日</w:t>
      </w:r>
      <w:r>
        <w:rPr>
          <w:rFonts w:ascii="ＭＳ ゴシック" w:eastAsia="ＭＳ ゴシック" w:hAnsi="ＭＳ ゴシック" w:hint="eastAsia"/>
        </w:rPr>
        <w:t>から　　　　　年　　月　　日まで</w:t>
      </w:r>
    </w:p>
    <w:p w:rsidR="003F5C56" w:rsidRDefault="003F5C56" w:rsidP="003F5C56">
      <w:pPr>
        <w:widowControl/>
        <w:ind w:firstLineChars="400" w:firstLine="840"/>
        <w:jc w:val="left"/>
        <w:rPr>
          <w:rFonts w:ascii="ＭＳ ゴシック" w:eastAsia="ＭＳ ゴシック" w:hAnsi="ＭＳ ゴシック"/>
        </w:rPr>
      </w:pPr>
    </w:p>
    <w:p w:rsidR="003F5C56" w:rsidRDefault="003F5C56" w:rsidP="003F5C56">
      <w:pPr>
        <w:suppressAutoHyphens/>
        <w:wordWrap w:val="0"/>
        <w:spacing w:line="220" w:lineRule="exact"/>
        <w:ind w:left="492" w:hanging="492"/>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rPr>
        <w:t xml:space="preserve">本別町長　</w:t>
      </w:r>
      <w:r w:rsidR="00B6575D">
        <w:rPr>
          <w:rFonts w:ascii="ＭＳ ゴシック" w:eastAsia="ＭＳ ゴシック" w:hAnsi="ＭＳ ゴシック" w:hint="eastAsia"/>
          <w:color w:val="000000"/>
          <w:kern w:val="0"/>
        </w:rPr>
        <w:t>佐</w:t>
      </w:r>
      <w:r w:rsidR="00B6575D">
        <w:rPr>
          <w:rFonts w:ascii="ＭＳ ゴシック" w:eastAsia="ＭＳ ゴシック" w:hAnsi="ＭＳ ゴシック" w:hint="eastAsia"/>
          <w:color w:val="000000"/>
          <w:kern w:val="0"/>
        </w:rPr>
        <w:t xml:space="preserve">　</w:t>
      </w:r>
      <w:r w:rsidR="00B6575D">
        <w:rPr>
          <w:rFonts w:ascii="ＭＳ ゴシック" w:eastAsia="ＭＳ ゴシック" w:hAnsi="ＭＳ ゴシック" w:hint="eastAsia"/>
          <w:color w:val="000000"/>
          <w:kern w:val="0"/>
        </w:rPr>
        <w:t>々</w:t>
      </w:r>
      <w:r w:rsidR="00B6575D">
        <w:rPr>
          <w:rFonts w:ascii="ＭＳ ゴシック" w:eastAsia="ＭＳ ゴシック" w:hAnsi="ＭＳ ゴシック" w:hint="eastAsia"/>
          <w:color w:val="000000"/>
          <w:kern w:val="0"/>
        </w:rPr>
        <w:t xml:space="preserve">　</w:t>
      </w:r>
      <w:r w:rsidR="00B6575D">
        <w:rPr>
          <w:rFonts w:ascii="ＭＳ ゴシック" w:eastAsia="ＭＳ ゴシック" w:hAnsi="ＭＳ ゴシック" w:hint="eastAsia"/>
          <w:color w:val="000000"/>
          <w:kern w:val="0"/>
        </w:rPr>
        <w:t>木　基</w:t>
      </w:r>
      <w:r w:rsidR="00B6575D">
        <w:rPr>
          <w:rFonts w:ascii="ＭＳ ゴシック" w:eastAsia="ＭＳ ゴシック" w:hAnsi="ＭＳ ゴシック" w:hint="eastAsia"/>
          <w:color w:val="000000"/>
          <w:kern w:val="0"/>
        </w:rPr>
        <w:t xml:space="preserve">　</w:t>
      </w:r>
      <w:bookmarkStart w:id="0" w:name="_GoBack"/>
      <w:bookmarkEnd w:id="0"/>
      <w:r w:rsidR="00B6575D">
        <w:rPr>
          <w:rFonts w:ascii="ＭＳ ゴシック" w:eastAsia="ＭＳ ゴシック" w:hAnsi="ＭＳ ゴシック" w:hint="eastAsia"/>
          <w:color w:val="000000"/>
          <w:kern w:val="0"/>
        </w:rPr>
        <w:t>裕</w:t>
      </w:r>
      <w:r>
        <w:rPr>
          <w:rFonts w:ascii="ＭＳ ゴシック" w:eastAsia="ＭＳ ゴシック" w:hAnsi="ＭＳ ゴシック" w:hint="eastAsia"/>
        </w:rPr>
        <w:t xml:space="preserve">　　㊞</w:t>
      </w:r>
    </w:p>
    <w:p w:rsidR="00550E53" w:rsidRDefault="00550E53">
      <w:pPr>
        <w:suppressAutoHyphens/>
        <w:wordWrap w:val="0"/>
        <w:spacing w:line="220" w:lineRule="exact"/>
        <w:ind w:left="492" w:hanging="492"/>
        <w:jc w:val="left"/>
        <w:textAlignment w:val="baseline"/>
        <w:rPr>
          <w:rFonts w:ascii="ＭＳ ゴシック" w:eastAsia="ＭＳ ゴシック" w:hAnsi="ＭＳ ゴシック"/>
          <w:color w:val="000000"/>
          <w:kern w:val="0"/>
        </w:rPr>
      </w:pPr>
    </w:p>
    <w:p w:rsidR="00550E53" w:rsidRDefault="00550E53">
      <w:pPr>
        <w:suppressAutoHyphens/>
        <w:wordWrap w:val="0"/>
        <w:spacing w:line="220" w:lineRule="exact"/>
        <w:ind w:left="492" w:hanging="492"/>
        <w:jc w:val="left"/>
        <w:textAlignment w:val="baseline"/>
        <w:rPr>
          <w:rFonts w:ascii="ＭＳ ゴシック" w:eastAsia="ＭＳ ゴシック" w:hAnsi="ＭＳ ゴシック"/>
          <w:color w:val="000000"/>
          <w:kern w:val="0"/>
        </w:rPr>
      </w:pPr>
    </w:p>
    <w:p w:rsidR="00550E53" w:rsidRDefault="00550E53">
      <w:pPr>
        <w:suppressAutoHyphens/>
        <w:wordWrap w:val="0"/>
        <w:spacing w:line="220" w:lineRule="exact"/>
        <w:ind w:left="492" w:hanging="492"/>
        <w:jc w:val="left"/>
        <w:textAlignment w:val="baseline"/>
        <w:rPr>
          <w:rFonts w:ascii="ＭＳ ゴシック" w:eastAsia="ＭＳ ゴシック" w:hAnsi="ＭＳ ゴシック"/>
          <w:color w:val="000000"/>
          <w:kern w:val="0"/>
        </w:rPr>
      </w:pPr>
    </w:p>
    <w:sectPr w:rsidR="00550E53" w:rsidSect="00740817">
      <w:pgSz w:w="11906" w:h="16838"/>
      <w:pgMar w:top="289" w:right="964" w:bottom="295" w:left="96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53A" w:rsidRDefault="00DA353A">
      <w:r>
        <w:separator/>
      </w:r>
    </w:p>
  </w:endnote>
  <w:endnote w:type="continuationSeparator" w:id="0">
    <w:p w:rsidR="00DA353A" w:rsidRDefault="00DA3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53A" w:rsidRDefault="00DA353A">
      <w:r>
        <w:separator/>
      </w:r>
    </w:p>
  </w:footnote>
  <w:footnote w:type="continuationSeparator" w:id="0">
    <w:p w:rsidR="00DA353A" w:rsidRDefault="00DA3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34F8A"/>
    <w:rsid w:val="00057022"/>
    <w:rsid w:val="0010730B"/>
    <w:rsid w:val="001745F4"/>
    <w:rsid w:val="00212BFE"/>
    <w:rsid w:val="002233C7"/>
    <w:rsid w:val="003470D5"/>
    <w:rsid w:val="003732A9"/>
    <w:rsid w:val="003F543E"/>
    <w:rsid w:val="003F5C56"/>
    <w:rsid w:val="00404070"/>
    <w:rsid w:val="004769EE"/>
    <w:rsid w:val="004806E8"/>
    <w:rsid w:val="00497A82"/>
    <w:rsid w:val="00550E53"/>
    <w:rsid w:val="005E1187"/>
    <w:rsid w:val="00635FB9"/>
    <w:rsid w:val="00740817"/>
    <w:rsid w:val="007F450D"/>
    <w:rsid w:val="00874412"/>
    <w:rsid w:val="008A62A1"/>
    <w:rsid w:val="00914754"/>
    <w:rsid w:val="00924A84"/>
    <w:rsid w:val="00932AC4"/>
    <w:rsid w:val="00995DDD"/>
    <w:rsid w:val="00A179F0"/>
    <w:rsid w:val="00B6575D"/>
    <w:rsid w:val="00C530A8"/>
    <w:rsid w:val="00C6774B"/>
    <w:rsid w:val="00C7064C"/>
    <w:rsid w:val="00CA611B"/>
    <w:rsid w:val="00CA6674"/>
    <w:rsid w:val="00CB23CA"/>
    <w:rsid w:val="00DA353A"/>
    <w:rsid w:val="00E05025"/>
    <w:rsid w:val="00E058CB"/>
    <w:rsid w:val="00E8394A"/>
    <w:rsid w:val="00EB4642"/>
    <w:rsid w:val="00EF1B6D"/>
    <w:rsid w:val="00F72D1F"/>
    <w:rsid w:val="00FD3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63F35-065F-4F6F-9C7A-B23F6C0E6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USRLBA001</cp:lastModifiedBy>
  <cp:revision>4</cp:revision>
  <cp:lastPrinted>2021-03-22T00:53:00Z</cp:lastPrinted>
  <dcterms:created xsi:type="dcterms:W3CDTF">2021-04-27T01:55:00Z</dcterms:created>
  <dcterms:modified xsi:type="dcterms:W3CDTF">2022-04-22T04:38:00Z</dcterms:modified>
</cp:coreProperties>
</file>